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F7" w:rsidRDefault="001475F7" w:rsidP="001475F7">
      <w:pPr>
        <w:pStyle w:val="Heading1"/>
        <w:shd w:val="clear" w:color="auto" w:fill="B2CCFF"/>
        <w:spacing w:before="330" w:beforeAutospacing="0" w:after="225" w:afterAutospacing="0"/>
        <w:jc w:val="center"/>
        <w:rPr>
          <w:color w:val="002A80"/>
          <w:sz w:val="34"/>
          <w:szCs w:val="34"/>
        </w:rPr>
      </w:pPr>
      <w:r>
        <w:rPr>
          <w:color w:val="002A80"/>
          <w:sz w:val="34"/>
          <w:szCs w:val="34"/>
        </w:rPr>
        <w:t>Инстинкты, Наука и Религия: Самопожертвование и Животные (часть 1 из 2)</w:t>
      </w:r>
    </w:p>
    <w:p w:rsidR="00553F11" w:rsidRDefault="00733824" w:rsidP="00733824">
      <w:pPr>
        <w:jc w:val="center"/>
      </w:pPr>
      <w:r>
        <w:rPr>
          <w:noProof/>
        </w:rPr>
        <w:drawing>
          <wp:inline distT="0" distB="0" distL="0" distR="0">
            <wp:extent cx="2670175" cy="4031615"/>
            <wp:effectExtent l="0" t="0" r="0" b="6985"/>
            <wp:docPr id="20" name="Picture 20" descr="http://www.islamreligion.com/articles/images/Instincts__Science_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slamreligion.com/articles/images/Instincts__Science_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4031615"/>
                    </a:xfrm>
                    <a:prstGeom prst="rect">
                      <a:avLst/>
                    </a:prstGeom>
                    <a:noFill/>
                    <a:ln>
                      <a:noFill/>
                    </a:ln>
                  </pic:spPr>
                </pic:pic>
              </a:graphicData>
            </a:graphic>
          </wp:inline>
        </w:drawing>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Живым существам необходимо размножаться для сохранения вида. Однако само по себе размножение зачастую оказывается недостаточным,  ибо если живым существам не удастся обеспечить все условия для заботы о потомстве, новорожденные просто не выживут. Другими словами, если животные не чувствуют потребности присматривать и защищать своих детенышей и не делают этого, детеныши не смогут ухаживать за собой и вскоре погибнут.</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Глядя на животный мир , мы находим множество удивительных примеров самоотверженной заботы о потомстве, которую, порой, не встретишь среди людей. Более того, бывают животные, которые ни секунды не сомневаясь, жертвуют жизнью ради потомства. Каким образом у них могло возникнуть подобное чувство?</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Сторонники эволюции считают самопожертвование среди животных, особенно по отношению к детенышам, инстинктивным поведением. Что же означает слово инстинкт?</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lastRenderedPageBreak/>
        <w:t>Эволюционисты определяют инстинкт как врожденное чувство интуиции.  По их утверждению, внутренний голос призывает паука, птицу, льва к самопожертвованию, чтобы род продолжался. На вопрос, откуда берется этот голос, эволюционисты растерянно отвечают «от матери природы». По их мнению, всякий феномен  в природе является чудом природы.</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Очевидно, что такое заявление совершенно несерьезно и бессмысленно, потому что сама природа уже является сотворенным и чем-то реально существующим, которое состоит из камней, цветов, деревьев, рек, гор, знакомых всем нам. Ясно, что все эти единицы не могут, объединившись, наделить живое существо новым качеством, являющимся продуктом разума.</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На самом деле, даже Дарвину с самого начала была известна эта логическая неувязка. В своей книге «Происхождение видов», написанной в 1859 г., он выразил сомнение в собственной теории:</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«Я подумал, что будет намного удобнее обсудить данную тему отдельно, так как такой замечательный инстинкт, как строение пчелиных сот,  покажется многим читателям проблемой достаточной, чтобы сокрушить всю мою теорию».</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Изучение мира животных показало, что они обитают в изумительной гармонии друг с другом. Примеров тому достаточно: завидев приближение хищных птиц к стае, маленькие птички поднимают пронзительный крик, чтобы предупредить  товарищей  об опасности. Таким образом, они привлекают на себя внимание нападающего. Такое поведение существенно снижает шансы кричащих птиц на выживание. Несмотря на это, птица рискует жизнью ради спасения остальных в стае.</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Большинство животных жертвует всем ради детенышей. Например, время насиживания у пингвинов приходится на полярную зиму. Самки пингвинов откладывают только по одному яйцу, оставляют их высиживать самцам, а сами уходят к морю. В течение четырех месяцев самцам приходится заботиться о яйцах в жестких условиях суровой зимы, выдерживая морозы и полярные ветры, порой достигающие скорости 120 км/ч. Ради детенышей пингвины идут на колоссальные жертвы. Ни на минуту не покидая яйца, за четыре месяца они теряют половину массы тела. По окончании этого периода возвращаются самки с пропитанием, которое они накопили у себя в желудке для птенцов за все это время. Наступила их очередь заботиться о детенышах.</w:t>
      </w:r>
    </w:p>
    <w:p w:rsidR="001475F7" w:rsidRDefault="001475F7" w:rsidP="001475F7">
      <w:pPr>
        <w:pStyle w:val="Heading1"/>
        <w:shd w:val="clear" w:color="auto" w:fill="B2CCFF"/>
        <w:spacing w:before="330" w:beforeAutospacing="0" w:after="225" w:afterAutospacing="0"/>
        <w:jc w:val="center"/>
        <w:rPr>
          <w:color w:val="002A80"/>
          <w:sz w:val="34"/>
          <w:szCs w:val="34"/>
        </w:rPr>
      </w:pPr>
      <w:r>
        <w:rPr>
          <w:color w:val="002A80"/>
          <w:sz w:val="34"/>
          <w:szCs w:val="34"/>
        </w:rPr>
        <w:t>Исламский взгляд (часть 2 из 2)</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lastRenderedPageBreak/>
        <w:t>Возьмем, к  примеру, крокодила. Трогательная забота о детенышах столь свирепого животного не может не удивлять. Сначала крокодил выбирает подходящее место для ямы, в которой отложит яйца. Яма должна быть в тенистом месте, чтобы температура в ней не превышала 30 градусов. Малейшее превышение нормы станет угрожать жизни еще не вылупившихся крокодильчиков. Самка крокодила прилагает неимоверные усилия для поддержания нужной температуры. Некоторые сооружают гнезда  из водорослей в холодной воде. Если температура в гнезде все же повышается, крокодил остужает гнездо, помочившись на него.</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Приходит время, когда детеныши должны вылупиться. Это очень важный и ответственный момент. Самка должна услышать звуки, доносящиеся из гнезда. Если она упустит нужный момент, детеныши могут задохнуться. Самка достает яйца из гнезда и помогает крокодильчикам вылупиться. Используя острые, точно лезвие, зубы как щипцы, самка должна быть предельно аккуратной, чтобы неловким движением случайно не поранить детенышей. Вылупившись, молодые крокодилы укрываются в самом безопасном для них месте – во рту у мамы-крокодила,  где может спокойно уместиться полдюжины детенышей.</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Тщательная забота хищника о своем потомстве – это лишь один из многих примеров, демонстрирующий несостоятельность заявления эволюционистов о борьбе за жизнь, где выживают лишь сильнейшие, а слабые вымирают.</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Дельфины - еще одни животные, известные готовностью пожертвовать собой. Дельфины ухаживают за потомством с большим вниманием. Сразу после рождения детеныша дельфины должны подняться на поверхность воды, чтобы вдохнуть воздух. Для этого мама-дельфин заботливо подталкивает их носом, помогая как можно скорее вынырнуть из воды.</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Перед родами движения и реакция самки-дельфина становятся существенно медленнее. По этой причине две другие самки непрерывно сопровождают ее и находятся рядом в момент родов, чтобы защитить ее при возможном нападении акул, которых может привлечь запах крови.</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Как мог такой инстинкт, определяемый сторонниками эволюции как «непонятное до конца стремление у животных», побудить живых  существ стать настоящими инженерами в строительстве гнезд, идеальными воинами в защите своего потомства и колоний, превратить безжалостных и агрессивных хищников в заботливых, сострадательных по отношению к своим детенышам?</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Даже Дарвин не мог ответить на этот вопрос, который он сам же и задал. Он часто оставлял похожие вопросы неотвеченными. В своей книге «Происхождение видов» Дарвин спрашивает:</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lastRenderedPageBreak/>
        <w:t>«В-третьих, могут ли инстинкты быть приобретены и модифицированы посредством естественного отбора? Что скажем мы об инстинкте, который заставляет пчелу строить соты и практически предвосхищает открытия мудрых математиков?»</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Итак, сомнение Дарвина в «естественном отборе» очевидно. Хотя сам Дарвин признается, что «Естественный отбор» не является разумным объяснением, большинство сторонников его теории продолжает настаивать на данном заблуждении.</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Любой человек, который непредвзято взглянет на природу, увидит, что живые существа вовсе не жестоки, не несострадательны из-за, так называемой, борьбы за жизнь. Наоборот, они готовы пойти на жертвы по причине «внушения», заложенного в них Творцом:</w:t>
      </w:r>
    </w:p>
    <w:p w:rsidR="001475F7" w:rsidRPr="001475F7" w:rsidRDefault="001475F7" w:rsidP="001475F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475F7">
        <w:rPr>
          <w:rFonts w:ascii="Times New Roman" w:eastAsia="Times New Roman" w:hAnsi="Times New Roman" w:cs="Times New Roman"/>
          <w:b/>
          <w:bCs/>
          <w:color w:val="000000"/>
          <w:sz w:val="26"/>
          <w:szCs w:val="26"/>
        </w:rPr>
        <w:t>«Твой Господь внушил пчеле…» (Коран 16:68).</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Бог – Господь  Небес и Земли, и всего, что есть между ними, безмерно Сострадательный и Прощающий, управляет всеми живыми существами. Их инстинкты, которые так и  не смог объяснить Дарвин с позиции эволюции, – это внушение, данное Богом.</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Жизнь создана Богом. Все приходит в мир по Его Воле и живет так, как внушил Бог. Готовность к самопожертвованию, доброта, забота – это отражение одного из имен Бога – Сострадательный:</w:t>
      </w:r>
    </w:p>
    <w:p w:rsidR="001475F7" w:rsidRPr="001475F7" w:rsidRDefault="001475F7" w:rsidP="001475F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475F7">
        <w:rPr>
          <w:rFonts w:ascii="Times New Roman" w:eastAsia="Times New Roman" w:hAnsi="Times New Roman" w:cs="Times New Roman"/>
          <w:b/>
          <w:bCs/>
          <w:color w:val="000000"/>
          <w:sz w:val="26"/>
          <w:szCs w:val="26"/>
        </w:rPr>
        <w:t>«…Господь ваш – Сострадательный, Милосердный» (Коран 16:7).</w:t>
      </w:r>
    </w:p>
    <w:p w:rsidR="001475F7" w:rsidRPr="001475F7" w:rsidRDefault="001475F7" w:rsidP="001475F7">
      <w:pPr>
        <w:shd w:val="clear" w:color="auto" w:fill="E1F4FD"/>
        <w:spacing w:after="160" w:line="240" w:lineRule="auto"/>
        <w:ind w:firstLine="397"/>
        <w:rPr>
          <w:rFonts w:ascii="Times New Roman" w:eastAsia="Times New Roman" w:hAnsi="Times New Roman" w:cs="Times New Roman"/>
          <w:color w:val="000000"/>
          <w:sz w:val="26"/>
          <w:szCs w:val="26"/>
        </w:rPr>
      </w:pPr>
      <w:r w:rsidRPr="001475F7">
        <w:rPr>
          <w:rFonts w:ascii="Times New Roman" w:eastAsia="Times New Roman" w:hAnsi="Times New Roman" w:cs="Times New Roman"/>
          <w:color w:val="000000"/>
          <w:sz w:val="26"/>
          <w:szCs w:val="26"/>
        </w:rPr>
        <w:t>Как сказал пророк Мухаммад, да благословит его Аллах и да приветствует:</w:t>
      </w:r>
    </w:p>
    <w:p w:rsidR="001475F7" w:rsidRPr="001475F7" w:rsidRDefault="001475F7" w:rsidP="001475F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475F7">
        <w:rPr>
          <w:rFonts w:ascii="Times New Roman" w:eastAsia="Times New Roman" w:hAnsi="Times New Roman" w:cs="Times New Roman"/>
          <w:b/>
          <w:bCs/>
          <w:color w:val="000000"/>
          <w:sz w:val="26"/>
          <w:szCs w:val="26"/>
        </w:rPr>
        <w:t>«Господь отдал одну часть Своей милости миру. Благодаря ей мать заботиться о ребенке, дикие животные и птицы заботятся друг о друге» </w:t>
      </w:r>
      <w:r w:rsidRPr="001475F7">
        <w:rPr>
          <w:rFonts w:ascii="Times New Roman" w:eastAsia="Times New Roman" w:hAnsi="Times New Roman" w:cs="Times New Roman"/>
          <w:b/>
          <w:bCs/>
          <w:i/>
          <w:iCs/>
          <w:color w:val="000000"/>
          <w:sz w:val="26"/>
          <w:szCs w:val="26"/>
        </w:rPr>
        <w:t>(Сахих Муслим).</w:t>
      </w:r>
    </w:p>
    <w:p w:rsidR="0090581C" w:rsidRPr="00733824" w:rsidRDefault="0090581C" w:rsidP="00733824">
      <w:pPr>
        <w:jc w:val="center"/>
      </w:pPr>
      <w:bookmarkStart w:id="0" w:name="_GoBack"/>
      <w:bookmarkEnd w:id="0"/>
    </w:p>
    <w:sectPr w:rsidR="0090581C" w:rsidRPr="007338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90581C"/>
    <w:rsid w:val="00A21666"/>
    <w:rsid w:val="00A5248F"/>
    <w:rsid w:val="00A65B1D"/>
    <w:rsid w:val="00B32C11"/>
    <w:rsid w:val="00B6122E"/>
    <w:rsid w:val="00B80DA4"/>
    <w:rsid w:val="00BF7B5D"/>
    <w:rsid w:val="00C3595C"/>
    <w:rsid w:val="00D15837"/>
    <w:rsid w:val="00D52AAF"/>
    <w:rsid w:val="00E150FC"/>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2014-07-31T14:34:00Z</cp:lastPrinted>
  <dcterms:created xsi:type="dcterms:W3CDTF">2014-07-31T14:36:00Z</dcterms:created>
  <dcterms:modified xsi:type="dcterms:W3CDTF">2014-07-31T14:36:00Z</dcterms:modified>
</cp:coreProperties>
</file>